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03A445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B17E1">
        <w:rPr>
          <w:rFonts w:ascii="GHEA Grapalat" w:hAnsi="GHEA Grapalat"/>
          <w:lang w:val="hy-AM"/>
        </w:rPr>
        <w:t>12</w:t>
      </w:r>
      <w:r w:rsidR="00FB2BEA">
        <w:rPr>
          <w:rFonts w:ascii="GHEA Grapalat" w:hAnsi="GHEA Grapalat"/>
          <w:lang w:val="hy-AM"/>
        </w:rPr>
        <w:t>.</w:t>
      </w:r>
      <w:r w:rsidR="00F721A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255B4FA7"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4B17E1">
        <w:rPr>
          <w:rFonts w:ascii="GHEA Grapalat" w:hAnsi="GHEA Grapalat"/>
        </w:rPr>
        <w:t>26/27</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8E365B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4B17E1">
        <w:rPr>
          <w:rFonts w:ascii="GHEA Grapalat" w:hAnsi="GHEA Grapalat"/>
          <w:b/>
          <w:bCs/>
          <w:iCs/>
          <w:lang w:val="hy-AM"/>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r w:rsidR="00CF6DD9" w:rsidRPr="00CF6DD9">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E70F13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4B17E1">
        <w:rPr>
          <w:rFonts w:ascii="GHEA Grapalat" w:hAnsi="GHEA Grapalat"/>
          <w:b/>
          <w:bCs/>
          <w:lang w:val="hy-AM"/>
        </w:rPr>
        <w:t>17.03.2026</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B244B4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4B17E1">
        <w:rPr>
          <w:rFonts w:ascii="GHEA Grapalat" w:hAnsi="GHEA Grapalat"/>
          <w:b/>
          <w:bCs/>
          <w:lang w:val="hy-AM"/>
        </w:rPr>
        <w:t>17.03.2026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BBE346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4B17E1">
        <w:rPr>
          <w:rFonts w:ascii="GHEA Grapalat" w:hAnsi="GHEA Grapalat"/>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639EA1D"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4B17E1">
        <w:rPr>
          <w:rFonts w:ascii="GHEA Grapalat" w:hAnsi="GHEA Grapalat"/>
          <w:b/>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0C2F1FA"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4B17E1">
        <w:rPr>
          <w:rFonts w:ascii="GHEA Grapalat" w:hAnsi="GHEA Grapalat"/>
          <w:spacing w:val="-6"/>
        </w:rPr>
        <w:t>26/27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DD3CFD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4B17E1">
        <w:rPr>
          <w:rFonts w:ascii="GHEA Grapalat" w:hAnsi="GHEA Grapalat"/>
          <w:b/>
          <w:bCs/>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4B2D886B" w:rsidR="00CF6DD9" w:rsidRPr="00CF6DD9" w:rsidRDefault="0014048D" w:rsidP="00CF6DD9">
            <w:pPr>
              <w:widowControl w:val="0"/>
              <w:spacing w:after="120"/>
              <w:jc w:val="center"/>
              <w:rPr>
                <w:rFonts w:ascii="GHEA Grapalat" w:hAnsi="GHEA Grapalat"/>
                <w:b/>
                <w:bCs/>
                <w:sz w:val="28"/>
                <w:szCs w:val="36"/>
                <w:lang w:val="en-US"/>
              </w:rPr>
            </w:pPr>
            <w:r>
              <w:rPr>
                <w:rFonts w:ascii="GHEA Grapalat" w:hAnsi="GHEA Grapalat"/>
                <w:b/>
                <w:bCs/>
                <w:sz w:val="28"/>
                <w:szCs w:val="36"/>
                <w:lang w:val="en-US"/>
              </w:rPr>
              <w:t>2</w:t>
            </w:r>
            <w:r w:rsidR="00CF6DD9">
              <w:rPr>
                <w:rFonts w:ascii="GHEA Grapalat" w:hAnsi="GHEA Grapalat"/>
                <w:b/>
                <w:bCs/>
                <w:sz w:val="28"/>
                <w:szCs w:val="36"/>
              </w:rPr>
              <w:t xml:space="preserve"> </w:t>
            </w:r>
            <w:r>
              <w:rPr>
                <w:rFonts w:ascii="GHEA Grapalat" w:hAnsi="GHEA Grapalat"/>
                <w:b/>
                <w:bCs/>
                <w:sz w:val="28"/>
                <w:szCs w:val="36"/>
                <w:lang w:val="en-US"/>
              </w:rPr>
              <w:t>852</w:t>
            </w:r>
            <w:r w:rsidR="00CF6DD9">
              <w:rPr>
                <w:rFonts w:ascii="GHEA Grapalat" w:hAnsi="GHEA Grapalat"/>
                <w:b/>
                <w:bCs/>
                <w:sz w:val="28"/>
                <w:szCs w:val="36"/>
              </w:rPr>
              <w:t xml:space="preserve"> </w:t>
            </w:r>
            <w:r>
              <w:rPr>
                <w:rFonts w:ascii="GHEA Grapalat" w:hAnsi="GHEA Grapalat"/>
                <w:b/>
                <w:bCs/>
                <w:sz w:val="28"/>
                <w:szCs w:val="36"/>
                <w:lang w:val="en-US"/>
              </w:rPr>
              <w:t>9</w:t>
            </w:r>
            <w:r w:rsidR="00CF6DD9" w:rsidRPr="00CF6DD9">
              <w:rPr>
                <w:rFonts w:ascii="GHEA Grapalat" w:hAnsi="GHEA Grapalat"/>
                <w:b/>
                <w:bCs/>
                <w:sz w:val="28"/>
                <w:szCs w:val="36"/>
                <w:lang w:val="en-US"/>
              </w:rPr>
              <w:t>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5F25B267"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4B17E1">
              <w:rPr>
                <w:rFonts w:ascii="GHEA Grapalat" w:hAnsi="GHEA Grapalat"/>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19E910D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4B17E1">
        <w:rPr>
          <w:rFonts w:ascii="GHEA Grapalat" w:hAnsi="GHEA Grapalat"/>
          <w:b/>
          <w:bCs/>
          <w:sz w:val="24"/>
          <w:szCs w:val="24"/>
        </w:rPr>
        <w:t>17.03.2026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3CFDB3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4B17E1">
        <w:rPr>
          <w:rFonts w:ascii="GHEA Grapalat" w:hAnsi="GHEA Grapalat"/>
          <w:b/>
          <w:bCs/>
          <w:sz w:val="24"/>
          <w:szCs w:val="24"/>
        </w:rPr>
        <w:t>17.03.2026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FE73AC">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FE73AC">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55386F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4B17E1">
        <w:rPr>
          <w:rFonts w:ascii="GHEA Grapalat" w:hAnsi="GHEA Grapalat"/>
          <w:b/>
          <w:sz w:val="24"/>
          <w:szCs w:val="24"/>
        </w:rPr>
        <w:t>26/27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1C7F46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4B17E1">
        <w:rPr>
          <w:rFonts w:ascii="GHEA Grapalat" w:hAnsi="GHEA Grapalat"/>
        </w:rPr>
        <w:t>26/27</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A9AC3F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4B17E1">
        <w:rPr>
          <w:rFonts w:ascii="GHEA Grapalat" w:hAnsi="GHEA Grapalat"/>
        </w:rPr>
        <w:t>26/27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99298B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4B17E1">
        <w:rPr>
          <w:rFonts w:ascii="GHEA Grapalat" w:hAnsi="GHEA Grapalat"/>
        </w:rPr>
        <w:t>26/27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320B99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4B17E1">
        <w:rPr>
          <w:rFonts w:ascii="GHEA Grapalat" w:hAnsi="GHEA Grapalat"/>
          <w:b/>
          <w:sz w:val="24"/>
          <w:szCs w:val="24"/>
        </w:rPr>
        <w:t>26/27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185F932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4B17E1">
        <w:rPr>
          <w:rFonts w:ascii="GHEA Grapalat" w:hAnsi="GHEA Grapalat"/>
          <w:b/>
          <w:i w:val="0"/>
          <w:sz w:val="24"/>
          <w:szCs w:val="24"/>
        </w:rPr>
        <w:t>26/27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7CC18D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4B17E1">
        <w:rPr>
          <w:rFonts w:ascii="GHEA Grapalat" w:hAnsi="GHEA Grapalat"/>
          <w:b/>
          <w:sz w:val="24"/>
          <w:szCs w:val="24"/>
        </w:rPr>
        <w:t>26/27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67C584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4B17E1">
        <w:rPr>
          <w:rFonts w:ascii="GHEA Grapalat" w:hAnsi="GHEA Grapalat"/>
          <w:spacing w:val="-6"/>
        </w:rPr>
        <w:t>26/27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EABD758"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4B17E1">
              <w:rPr>
                <w:rFonts w:ascii="GHEA Grapalat" w:hAnsi="GHEA Grapalat"/>
                <w:sz w:val="20"/>
                <w:szCs w:val="20"/>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DB47C3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4B17E1">
        <w:rPr>
          <w:rFonts w:ascii="GHEA Grapalat" w:hAnsi="GHEA Grapalat"/>
          <w:b/>
          <w:sz w:val="24"/>
          <w:szCs w:val="24"/>
        </w:rPr>
        <w:t>26/27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A38F8A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4B17E1">
        <w:rPr>
          <w:rFonts w:ascii="GHEA Grapalat" w:hAnsi="GHEA Grapalat"/>
          <w:b/>
          <w:sz w:val="24"/>
          <w:szCs w:val="24"/>
        </w:rPr>
        <w:t>26/27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C6AE1FE"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E2500">
        <w:rPr>
          <w:rFonts w:ascii="GHEA Grapalat" w:hAnsi="GHEA Grapalat"/>
          <w:b/>
          <w:bCs/>
          <w:lang w:val="hy-AM"/>
        </w:rPr>
        <w:t>1</w:t>
      </w:r>
      <w:r w:rsidR="0014048D">
        <w:rPr>
          <w:rFonts w:ascii="GHEA Grapalat" w:hAnsi="GHEA Grapalat"/>
          <w:b/>
          <w:bCs/>
          <w:lang w:val="hy-AM"/>
        </w:rPr>
        <w:t>0</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082532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1DA7E2EB"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14048D" w:rsidRPr="002503AB">
        <w:rPr>
          <w:rFonts w:ascii="GHEA Grapalat" w:hAnsi="GHEA Grapalat" w:cs="Sylfaen"/>
          <w:b/>
          <w:bCs/>
          <w:sz w:val="22"/>
          <w:szCs w:val="22"/>
        </w:rPr>
        <w:t>Эребуни</w:t>
      </w:r>
      <w:r w:rsidR="00A4606D" w:rsidRPr="00A4606D">
        <w:rPr>
          <w:rFonts w:ascii="GHEA Grapalat" w:hAnsi="GHEA Grapalat"/>
          <w:b/>
        </w:rPr>
        <w:t xml:space="preserve"> 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626F18D4" w:rsidR="007F25FA" w:rsidRPr="007F25FA" w:rsidRDefault="007F25FA" w:rsidP="007F25FA">
      <w:pPr>
        <w:widowControl w:val="0"/>
        <w:spacing w:after="160" w:line="360" w:lineRule="auto"/>
        <w:jc w:val="right"/>
        <w:rPr>
          <w:rFonts w:ascii="GHEA Grapalat" w:hAnsi="GHEA Grapalat"/>
          <w:bCs/>
          <w:iCs/>
          <w:lang w:val="hy-AM"/>
        </w:rPr>
      </w:pPr>
      <w:r w:rsidRPr="007F25FA">
        <w:rPr>
          <w:rFonts w:ascii="GHEA Grapalat" w:hAnsi="GHEA Grapalat"/>
          <w:b/>
          <w:bCs/>
        </w:rPr>
        <w:t xml:space="preserve">Консультационные услуги </w:t>
      </w:r>
      <w:r w:rsidR="004B17E1">
        <w:rPr>
          <w:rFonts w:ascii="GHEA Grapalat" w:hAnsi="GHEA Grapalat"/>
          <w:b/>
          <w:bCs/>
        </w:rPr>
        <w:t>по техническому надзору за качеством работ по ремонту асфальтобетонного покрытия второстепенных дорог, территорий, дворов, внутридворовых проездов и тротуаров административного района Эребуни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F25FA" w:rsidRPr="00E40AC8" w14:paraId="2CECA8C6" w14:textId="77777777" w:rsidTr="006503BE">
        <w:trPr>
          <w:trHeight w:val="6202"/>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6DB74AAD" w14:textId="5F2FD7C2" w:rsidR="00AD0062" w:rsidRPr="00AD0062" w:rsidRDefault="0014048D" w:rsidP="00AD0062">
            <w:pPr>
              <w:ind w:left="145" w:hanging="145"/>
              <w:jc w:val="center"/>
              <w:rPr>
                <w:rFonts w:ascii="GHEA Grapalat" w:hAnsi="GHEA Grapalat"/>
                <w:b/>
                <w:bCs/>
                <w:sz w:val="22"/>
                <w:szCs w:val="22"/>
                <w:shd w:val="clear" w:color="auto" w:fill="F8F3ED"/>
                <w:lang w:val="hy-AM"/>
              </w:rPr>
            </w:pPr>
            <w:r w:rsidRPr="0014048D">
              <w:rPr>
                <w:rFonts w:ascii="GHEA Grapalat" w:hAnsi="GHEA Grapalat"/>
                <w:b/>
                <w:bCs/>
                <w:sz w:val="22"/>
                <w:szCs w:val="22"/>
                <w:shd w:val="clear" w:color="auto" w:fill="F8F3ED"/>
                <w:lang w:val="en-US"/>
              </w:rPr>
              <w:t>71351540/111</w:t>
            </w:r>
          </w:p>
          <w:p w14:paraId="2D14F143" w14:textId="77777777" w:rsidR="007F25FA" w:rsidRDefault="007F25FA" w:rsidP="007F25FA">
            <w:pPr>
              <w:ind w:left="145" w:hanging="145"/>
              <w:jc w:val="center"/>
              <w:rPr>
                <w:rFonts w:ascii="GHEA Grapalat" w:hAnsi="GHEA Grapalat"/>
                <w:b/>
                <w:sz w:val="22"/>
                <w:szCs w:val="22"/>
                <w:shd w:val="clear" w:color="auto" w:fill="F8F3ED"/>
                <w:lang w:val="hy-AM"/>
              </w:rPr>
            </w:pP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47AE19A5" w14:textId="11DA94AB" w:rsidR="007F25FA" w:rsidRPr="00A9386B" w:rsidRDefault="0014048D" w:rsidP="006503BE">
            <w:pPr>
              <w:jc w:val="both"/>
              <w:rPr>
                <w:rFonts w:ascii="GHEA Grapalat" w:hAnsi="GHEA Grapalat"/>
                <w:b/>
                <w:sz w:val="18"/>
                <w:szCs w:val="14"/>
              </w:rPr>
            </w:pPr>
            <w:r>
              <w:rPr>
                <w:rFonts w:ascii="GHEA Grapalat" w:hAnsi="GHEA Grapalat" w:cs="Arial"/>
                <w:color w:val="000000"/>
                <w:sz w:val="20"/>
                <w:szCs w:val="20"/>
              </w:rPr>
              <w:t>Предметом закупки являются консультационные услуги по техническому надзору и контролю качества при ремонте асфальтобетонного покрытия второстепенных дорог, участков, дворов, междудворовых дорог и тротуаров в Эребунском административном районе Еревана.</w:t>
            </w:r>
            <w:r>
              <w:rPr>
                <w:rFonts w:ascii="GHEA Grapalat" w:hAnsi="GHEA Grapalat" w:cs="Arial"/>
                <w:color w:val="000000"/>
                <w:sz w:val="20"/>
                <w:szCs w:val="20"/>
              </w:rPr>
              <w:br/>
              <w:t xml:space="preserve">      Требуемая лицензия: технический контроль качества строительства, класс 2։</w:t>
            </w:r>
            <w:r>
              <w:rPr>
                <w:rFonts w:ascii="GHEA Grapalat" w:hAnsi="GHEA Grapalat" w:cs="Arial"/>
                <w:color w:val="000000"/>
                <w:sz w:val="20"/>
                <w:szCs w:val="20"/>
              </w:rPr>
              <w:br/>
              <w:t xml:space="preserve">      Требуемая вкладка: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 xml:space="preserve">2. Услуги технического надзора осуществляются в соответствии с Директивой о контроле качества строительства, утвержденной приказом </w:t>
            </w:r>
            <w:r>
              <w:rPr>
                <w:rFonts w:ascii="GHEA Grapalat" w:hAnsi="GHEA Grapalat" w:cs="Arial"/>
                <w:color w:val="000000"/>
                <w:sz w:val="20"/>
                <w:szCs w:val="20"/>
              </w:rPr>
              <w:lastRenderedPageBreak/>
              <w:t>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r>
            <w:r>
              <w:rPr>
                <w:rFonts w:ascii="GHEA Grapalat" w:hAnsi="GHEA Grapalat" w:cs="Arial"/>
                <w:color w:val="000000"/>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r>
            <w:r>
              <w:rPr>
                <w:rFonts w:ascii="GHEA Grapalat" w:hAnsi="GHEA Grapalat" w:cs="Arial"/>
                <w:color w:val="000000"/>
                <w:sz w:val="20"/>
                <w:szCs w:val="20"/>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w:t>
            </w:r>
            <w:r>
              <w:rPr>
                <w:rFonts w:ascii="GHEA Grapalat" w:hAnsi="GHEA Grapalat" w:cs="Arial"/>
                <w:color w:val="000000"/>
                <w:sz w:val="20"/>
                <w:szCs w:val="20"/>
              </w:rPr>
              <w:lastRenderedPageBreak/>
              <w:t xml:space="preserve">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D6BD602" w14:textId="04E780FE" w:rsidR="007F25FA" w:rsidRPr="006503BE" w:rsidRDefault="0014048D" w:rsidP="007F25FA">
            <w:pPr>
              <w:widowControl w:val="0"/>
              <w:spacing w:after="120"/>
              <w:jc w:val="center"/>
              <w:rPr>
                <w:rFonts w:ascii="GHEA Grapalat" w:hAnsi="GHEA Grapalat" w:cs="Calibri"/>
                <w:color w:val="000000"/>
                <w:sz w:val="16"/>
                <w:szCs w:val="16"/>
              </w:rPr>
            </w:pPr>
            <w:r w:rsidRPr="0014048D">
              <w:rPr>
                <w:rFonts w:ascii="GHEA Grapalat" w:hAnsi="GHEA Grapalat" w:cs="Calibri"/>
                <w:bCs/>
                <w:iCs/>
                <w:sz w:val="18"/>
                <w:szCs w:val="18"/>
              </w:rPr>
              <w:t>Административный район Эребуни</w:t>
            </w:r>
          </w:p>
        </w:tc>
        <w:tc>
          <w:tcPr>
            <w:tcW w:w="2715" w:type="dxa"/>
            <w:vAlign w:val="center"/>
          </w:tcPr>
          <w:p w14:paraId="7CFDBA9A" w14:textId="328C296C" w:rsidR="007F25FA" w:rsidRPr="006F1169" w:rsidRDefault="006503BE" w:rsidP="007F25FA">
            <w:pPr>
              <w:widowControl w:val="0"/>
              <w:spacing w:after="120"/>
              <w:jc w:val="center"/>
              <w:rPr>
                <w:rFonts w:ascii="GHEA Grapalat" w:hAnsi="GHEA Grapalat"/>
                <w:sz w:val="18"/>
                <w:szCs w:val="18"/>
                <w:lang w:val="hy-AM"/>
              </w:rPr>
            </w:pPr>
            <w:r w:rsidRPr="006503BE">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00978F8E" w14:textId="77777777" w:rsidR="0014048D" w:rsidRPr="00AD0062" w:rsidRDefault="0014048D" w:rsidP="0014048D">
            <w:pPr>
              <w:ind w:left="145" w:hanging="145"/>
              <w:jc w:val="center"/>
              <w:rPr>
                <w:rFonts w:ascii="GHEA Grapalat" w:hAnsi="GHEA Grapalat"/>
                <w:b/>
                <w:bCs/>
                <w:sz w:val="22"/>
                <w:szCs w:val="22"/>
                <w:shd w:val="clear" w:color="auto" w:fill="F8F3ED"/>
                <w:lang w:val="hy-AM"/>
              </w:rPr>
            </w:pPr>
            <w:r w:rsidRPr="0014048D">
              <w:rPr>
                <w:rFonts w:ascii="GHEA Grapalat" w:hAnsi="GHEA Grapalat"/>
                <w:b/>
                <w:bCs/>
                <w:sz w:val="22"/>
                <w:szCs w:val="22"/>
                <w:shd w:val="clear" w:color="auto" w:fill="F8F3ED"/>
                <w:lang w:val="en-US"/>
              </w:rPr>
              <w:t>71351540/111</w:t>
            </w:r>
          </w:p>
          <w:p w14:paraId="17508A79" w14:textId="52CA906D"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508698B2"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4B17E1">
              <w:rPr>
                <w:rFonts w:ascii="GHEA Grapalat" w:hAnsi="GHEA Grapalat"/>
                <w:b/>
                <w:bCs/>
                <w:i/>
                <w:sz w:val="18"/>
                <w:szCs w:val="18"/>
                <w:lang w:val="hy-AM"/>
              </w:rPr>
              <w:t xml:space="preserve">по техническому надзору за качеством работ по ремонту асфальтобетонного покрытия второстепенных </w:t>
            </w:r>
            <w:r w:rsidR="004B17E1">
              <w:rPr>
                <w:rFonts w:ascii="GHEA Grapalat" w:hAnsi="GHEA Grapalat"/>
                <w:b/>
                <w:bCs/>
                <w:i/>
                <w:sz w:val="18"/>
                <w:szCs w:val="18"/>
                <w:lang w:val="hy-AM"/>
              </w:rPr>
              <w:lastRenderedPageBreak/>
              <w:t>дорог, территорий, дворов, внутридворовых проездов и тротуаров административного района Эребуни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637F5255" w:rsidR="006503BE" w:rsidRPr="00F412AC" w:rsidRDefault="0014048D" w:rsidP="006503BE">
            <w:pPr>
              <w:widowControl w:val="0"/>
              <w:spacing w:after="120"/>
              <w:jc w:val="center"/>
              <w:rPr>
                <w:rFonts w:ascii="GHEA Grapalat" w:hAnsi="GHEA Grapalat" w:cs="Arial"/>
                <w:sz w:val="16"/>
              </w:rPr>
            </w:pPr>
            <w:r>
              <w:rPr>
                <w:rFonts w:ascii="GHEA Grapalat" w:hAnsi="GHEA Grapalat"/>
                <w:sz w:val="18"/>
                <w:szCs w:val="18"/>
                <w:lang w:val="en-US"/>
              </w:rPr>
              <w:t>33.7</w:t>
            </w:r>
            <w:r w:rsidR="006503BE">
              <w:rPr>
                <w:rFonts w:ascii="GHEA Grapalat" w:hAnsi="GHEA Grapalat"/>
                <w:sz w:val="18"/>
                <w:szCs w:val="18"/>
              </w:rPr>
              <w:t>%</w:t>
            </w:r>
          </w:p>
        </w:tc>
        <w:tc>
          <w:tcPr>
            <w:tcW w:w="694" w:type="dxa"/>
            <w:textDirection w:val="btLr"/>
          </w:tcPr>
          <w:p w14:paraId="64F12FE8" w14:textId="30A5B6FC" w:rsidR="006503BE" w:rsidRPr="00F412AC" w:rsidRDefault="0014048D" w:rsidP="006503BE">
            <w:pPr>
              <w:widowControl w:val="0"/>
              <w:spacing w:after="120"/>
              <w:jc w:val="center"/>
              <w:rPr>
                <w:rFonts w:ascii="GHEA Grapalat" w:hAnsi="GHEA Grapalat" w:cs="Arial"/>
                <w:sz w:val="16"/>
              </w:rPr>
            </w:pPr>
            <w:r>
              <w:rPr>
                <w:rFonts w:ascii="GHEA Grapalat" w:hAnsi="GHEA Grapalat"/>
                <w:sz w:val="18"/>
                <w:szCs w:val="18"/>
                <w:lang w:val="en-US"/>
              </w:rPr>
              <w:t>33.7</w:t>
            </w:r>
            <w:r w:rsidR="006503BE">
              <w:rPr>
                <w:rFonts w:ascii="GHEA Grapalat" w:hAnsi="GHEA Grapalat"/>
                <w:sz w:val="18"/>
                <w:szCs w:val="18"/>
              </w:rPr>
              <w:t>%</w:t>
            </w:r>
          </w:p>
        </w:tc>
        <w:tc>
          <w:tcPr>
            <w:tcW w:w="566" w:type="dxa"/>
            <w:textDirection w:val="btLr"/>
          </w:tcPr>
          <w:p w14:paraId="13C7C97A" w14:textId="5258015F" w:rsidR="006503BE" w:rsidRPr="00F412AC" w:rsidRDefault="0014048D" w:rsidP="006503BE">
            <w:pPr>
              <w:widowControl w:val="0"/>
              <w:spacing w:after="120"/>
              <w:jc w:val="center"/>
              <w:rPr>
                <w:rFonts w:ascii="GHEA Grapalat" w:hAnsi="GHEA Grapalat" w:cs="Arial"/>
                <w:sz w:val="16"/>
              </w:rPr>
            </w:pPr>
            <w:r>
              <w:rPr>
                <w:rFonts w:ascii="GHEA Grapalat" w:hAnsi="GHEA Grapalat"/>
                <w:sz w:val="18"/>
                <w:szCs w:val="18"/>
                <w:lang w:val="en-US"/>
              </w:rPr>
              <w:t>33.7</w:t>
            </w:r>
            <w:r w:rsidR="006503BE">
              <w:rPr>
                <w:rFonts w:ascii="GHEA Grapalat" w:hAnsi="GHEA Grapalat"/>
                <w:sz w:val="18"/>
                <w:szCs w:val="18"/>
              </w:rPr>
              <w:t>%</w:t>
            </w:r>
          </w:p>
        </w:tc>
        <w:tc>
          <w:tcPr>
            <w:tcW w:w="601" w:type="dxa"/>
            <w:textDirection w:val="btLr"/>
          </w:tcPr>
          <w:p w14:paraId="7288F9E6" w14:textId="20C54BE6" w:rsidR="006503BE" w:rsidRPr="00F412AC" w:rsidRDefault="0014048D" w:rsidP="006503BE">
            <w:pPr>
              <w:widowControl w:val="0"/>
              <w:spacing w:after="120"/>
              <w:jc w:val="center"/>
              <w:rPr>
                <w:rFonts w:ascii="GHEA Grapalat" w:hAnsi="GHEA Grapalat" w:cs="Arial"/>
                <w:sz w:val="16"/>
              </w:rPr>
            </w:pPr>
            <w:r>
              <w:rPr>
                <w:rFonts w:ascii="GHEA Grapalat" w:hAnsi="GHEA Grapalat"/>
                <w:sz w:val="18"/>
                <w:szCs w:val="18"/>
                <w:lang w:val="en-US"/>
              </w:rPr>
              <w:t>80</w:t>
            </w:r>
            <w:r w:rsidR="006503BE">
              <w:rPr>
                <w:rFonts w:ascii="GHEA Grapalat" w:hAnsi="GHEA Grapalat"/>
                <w:sz w:val="18"/>
                <w:szCs w:val="18"/>
              </w:rPr>
              <w:t>%</w:t>
            </w:r>
          </w:p>
        </w:tc>
        <w:tc>
          <w:tcPr>
            <w:tcW w:w="611" w:type="dxa"/>
            <w:textDirection w:val="btLr"/>
          </w:tcPr>
          <w:p w14:paraId="0BE7EFAF" w14:textId="19DB08E9" w:rsidR="006503BE" w:rsidRPr="00F412AC" w:rsidRDefault="0014048D" w:rsidP="006503BE">
            <w:pPr>
              <w:widowControl w:val="0"/>
              <w:spacing w:after="120"/>
              <w:jc w:val="center"/>
              <w:rPr>
                <w:rFonts w:ascii="GHEA Grapalat" w:hAnsi="GHEA Grapalat" w:cs="Arial"/>
                <w:sz w:val="16"/>
              </w:rPr>
            </w:pPr>
            <w:r>
              <w:rPr>
                <w:rFonts w:ascii="GHEA Grapalat" w:hAnsi="GHEA Grapalat"/>
                <w:sz w:val="18"/>
                <w:szCs w:val="18"/>
                <w:lang w:val="en-US"/>
              </w:rPr>
              <w:t>80</w:t>
            </w:r>
            <w:r w:rsidR="006503BE">
              <w:rPr>
                <w:rFonts w:ascii="GHEA Grapalat" w:hAnsi="GHEA Grapalat"/>
                <w:sz w:val="18"/>
                <w:szCs w:val="18"/>
              </w:rPr>
              <w:t>%</w:t>
            </w:r>
          </w:p>
        </w:tc>
        <w:tc>
          <w:tcPr>
            <w:tcW w:w="659" w:type="dxa"/>
            <w:textDirection w:val="btLr"/>
          </w:tcPr>
          <w:p w14:paraId="5BE2BB41" w14:textId="170243F0" w:rsidR="006503BE" w:rsidRPr="00F412AC" w:rsidRDefault="0014048D" w:rsidP="006503BE">
            <w:pPr>
              <w:widowControl w:val="0"/>
              <w:spacing w:after="120"/>
              <w:jc w:val="center"/>
              <w:rPr>
                <w:rFonts w:ascii="GHEA Grapalat" w:hAnsi="GHEA Grapalat" w:cs="Arial"/>
                <w:sz w:val="16"/>
              </w:rPr>
            </w:pPr>
            <w:r>
              <w:rPr>
                <w:rFonts w:ascii="GHEA Grapalat" w:hAnsi="GHEA Grapalat"/>
                <w:sz w:val="18"/>
                <w:szCs w:val="18"/>
                <w:lang w:val="en-US"/>
              </w:rPr>
              <w:t>80</w:t>
            </w:r>
            <w:r w:rsidR="006503BE">
              <w:rPr>
                <w:rFonts w:ascii="GHEA Grapalat" w:hAnsi="GHEA Grapalat"/>
                <w:sz w:val="18"/>
                <w:szCs w:val="18"/>
              </w:rPr>
              <w:t>%</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87E6A" w14:textId="77777777" w:rsidR="00CF3C64" w:rsidRDefault="00CF3C64">
      <w:r>
        <w:separator/>
      </w:r>
    </w:p>
  </w:endnote>
  <w:endnote w:type="continuationSeparator" w:id="0">
    <w:p w14:paraId="77B46F90" w14:textId="77777777" w:rsidR="00CF3C64" w:rsidRDefault="00CF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E42B6" w14:textId="77777777" w:rsidR="00CF3C64" w:rsidRDefault="00CF3C64">
      <w:r>
        <w:separator/>
      </w:r>
    </w:p>
  </w:footnote>
  <w:footnote w:type="continuationSeparator" w:id="0">
    <w:p w14:paraId="255C8AF1" w14:textId="77777777" w:rsidR="00CF3C64" w:rsidRDefault="00CF3C6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83</Pages>
  <Words>18306</Words>
  <Characters>104348</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1908</cp:revision>
  <cp:lastPrinted>2018-02-16T07:12:00Z</cp:lastPrinted>
  <dcterms:created xsi:type="dcterms:W3CDTF">2019-10-28T07:04:00Z</dcterms:created>
  <dcterms:modified xsi:type="dcterms:W3CDTF">2026-02-13T07:56:00Z</dcterms:modified>
</cp:coreProperties>
</file>